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B354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B354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B3547">
        <w:rPr>
          <w:rFonts w:ascii="Century" w:hAnsi="Century"/>
          <w:b/>
          <w:sz w:val="24"/>
          <w:szCs w:val="24"/>
        </w:rPr>
        <w:t>Довгун Лілії Олегівні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B354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B3547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B3547">
        <w:rPr>
          <w:rFonts w:ascii="Century" w:hAnsi="Century"/>
          <w:sz w:val="24"/>
          <w:szCs w:val="24"/>
        </w:rPr>
        <w:t>Довгун Лілії Олегівні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B354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B3547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B3547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B3547">
        <w:rPr>
          <w:rFonts w:ascii="Century" w:hAnsi="Century"/>
          <w:bCs/>
          <w:sz w:val="24"/>
          <w:szCs w:val="24"/>
        </w:rPr>
        <w:t>Довгун Лілії Олегівні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547">
        <w:rPr>
          <w:rFonts w:ascii="Century" w:hAnsi="Century"/>
          <w:bCs/>
          <w:sz w:val="24"/>
          <w:szCs w:val="24"/>
        </w:rPr>
        <w:t>0,9712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547">
        <w:rPr>
          <w:rFonts w:ascii="Century" w:hAnsi="Century"/>
          <w:bCs/>
          <w:sz w:val="24"/>
          <w:szCs w:val="24"/>
        </w:rPr>
        <w:t>4620987600:30:000:0046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547">
        <w:rPr>
          <w:rFonts w:ascii="Century" w:hAnsi="Century"/>
          <w:bCs/>
          <w:sz w:val="24"/>
          <w:szCs w:val="24"/>
        </w:rPr>
        <w:t>0,1493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547">
        <w:rPr>
          <w:rFonts w:ascii="Century" w:hAnsi="Century"/>
          <w:bCs/>
          <w:sz w:val="24"/>
          <w:szCs w:val="24"/>
        </w:rPr>
        <w:t>4620987600:03:000:0414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B354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B3547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B3547">
        <w:rPr>
          <w:rFonts w:ascii="Century" w:hAnsi="Century"/>
          <w:bCs/>
          <w:sz w:val="24"/>
          <w:szCs w:val="24"/>
        </w:rPr>
        <w:t>Довгун Лілії Олегівні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547">
        <w:rPr>
          <w:rFonts w:ascii="Century" w:hAnsi="Century"/>
          <w:bCs/>
          <w:sz w:val="24"/>
          <w:szCs w:val="24"/>
        </w:rPr>
        <w:t>0,9712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547">
        <w:rPr>
          <w:rFonts w:ascii="Century" w:hAnsi="Century"/>
          <w:bCs/>
          <w:sz w:val="24"/>
          <w:szCs w:val="24"/>
        </w:rPr>
        <w:t>4620987600:30:000:0046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547">
        <w:rPr>
          <w:rFonts w:ascii="Century" w:hAnsi="Century"/>
          <w:bCs/>
          <w:sz w:val="24"/>
          <w:szCs w:val="24"/>
        </w:rPr>
        <w:t>0,1493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547">
        <w:rPr>
          <w:rFonts w:ascii="Century" w:hAnsi="Century"/>
          <w:bCs/>
          <w:sz w:val="24"/>
          <w:szCs w:val="24"/>
        </w:rPr>
        <w:t>4620987600:03:000:0414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B354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B3547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B3547">
        <w:rPr>
          <w:rFonts w:ascii="Century" w:hAnsi="Century"/>
          <w:bCs/>
          <w:sz w:val="24"/>
          <w:szCs w:val="24"/>
        </w:rPr>
        <w:t>Довгун Лілії Олегівні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547" w:rsidRDefault="000B3547" w:rsidP="00381483">
      <w:pPr>
        <w:spacing w:after="0" w:line="240" w:lineRule="auto"/>
      </w:pPr>
      <w:r>
        <w:separator/>
      </w:r>
    </w:p>
  </w:endnote>
  <w:endnote w:type="continuationSeparator" w:id="0">
    <w:p w:rsidR="000B3547" w:rsidRDefault="000B354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547" w:rsidRDefault="000B3547" w:rsidP="00381483">
      <w:pPr>
        <w:spacing w:after="0" w:line="240" w:lineRule="auto"/>
      </w:pPr>
      <w:r>
        <w:separator/>
      </w:r>
    </w:p>
  </w:footnote>
  <w:footnote w:type="continuationSeparator" w:id="0">
    <w:p w:rsidR="000B3547" w:rsidRDefault="000B354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3547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